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8BC" w14:textId="77777777" w:rsidR="006A5A5E" w:rsidRPr="007D1B6D" w:rsidRDefault="006A5A5E" w:rsidP="006A5A5E">
      <w:pPr>
        <w:autoSpaceDE/>
        <w:autoSpaceDN/>
        <w:adjustRightInd/>
        <w:spacing w:after="200" w:line="276" w:lineRule="auto"/>
        <w:ind w:right="0"/>
        <w:jc w:val="center"/>
        <w:rPr>
          <w:rFonts w:cs="Times New Roman"/>
          <w:b/>
        </w:rPr>
      </w:pPr>
      <w:r w:rsidRPr="007D1B6D">
        <w:rPr>
          <w:rFonts w:cs="Times New Roman"/>
          <w:b/>
        </w:rPr>
        <w:t xml:space="preserve">ANEXO </w:t>
      </w:r>
      <w:r>
        <w:rPr>
          <w:rFonts w:cs="Times New Roman"/>
          <w:b/>
        </w:rPr>
        <w:t>B</w:t>
      </w:r>
    </w:p>
    <w:p w14:paraId="72C2F36B" w14:textId="77777777" w:rsidR="006A5A5E" w:rsidRDefault="006A5A5E" w:rsidP="006A5A5E">
      <w:pPr>
        <w:jc w:val="center"/>
      </w:pPr>
      <w:r w:rsidRPr="007D1B6D">
        <w:rPr>
          <w:rFonts w:cs="Times New Roman"/>
          <w:b/>
          <w:bCs/>
        </w:rPr>
        <w:t>QUADRO RESUMO DAS MEDIDAS DE SEGURANÇA</w:t>
      </w:r>
    </w:p>
    <w:tbl>
      <w:tblPr>
        <w:tblStyle w:val="Tabelacomgrade"/>
        <w:tblpPr w:leftFromText="141" w:rightFromText="141" w:vertAnchor="text" w:horzAnchor="margin" w:tblpXSpec="center" w:tblpY="110"/>
        <w:tblOverlap w:val="nev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8"/>
        <w:gridCol w:w="425"/>
        <w:gridCol w:w="992"/>
        <w:gridCol w:w="142"/>
        <w:gridCol w:w="142"/>
        <w:gridCol w:w="850"/>
        <w:gridCol w:w="567"/>
        <w:gridCol w:w="477"/>
        <w:gridCol w:w="1180"/>
        <w:gridCol w:w="611"/>
        <w:gridCol w:w="2036"/>
      </w:tblGrid>
      <w:tr w:rsidR="00CE577E" w:rsidRPr="00AB00DA" w14:paraId="5F7C30A8" w14:textId="77777777" w:rsidTr="00CE577E">
        <w:tc>
          <w:tcPr>
            <w:tcW w:w="8500" w:type="dxa"/>
            <w:gridSpan w:val="11"/>
            <w:shd w:val="clear" w:color="auto" w:fill="BFBFBF" w:themeFill="background1" w:themeFillShade="BF"/>
            <w:vAlign w:val="center"/>
          </w:tcPr>
          <w:p w14:paraId="29D80673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QUADRO RESUMO DAS MEDIDAS DE SEGURANÇA</w:t>
            </w:r>
          </w:p>
        </w:tc>
      </w:tr>
      <w:tr w:rsidR="00CE577E" w:rsidRPr="00AB00DA" w14:paraId="0B6276F4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3A6396CA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EXTINTORES</w:t>
            </w:r>
          </w:p>
          <w:p w14:paraId="199CA398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IT. 21/01</w:t>
            </w:r>
          </w:p>
        </w:tc>
        <w:tc>
          <w:tcPr>
            <w:tcW w:w="5863" w:type="dxa"/>
            <w:gridSpan w:val="7"/>
          </w:tcPr>
          <w:p w14:paraId="293CBA63" w14:textId="2DB93E03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ÁGUA PRESSURIZADA – 2</w:t>
            </w:r>
            <w:r>
              <w:rPr>
                <w:rFonts w:ascii="Swis721 LtCn BT" w:hAnsi="Swis721 LtCn BT" w:cs="Times New Roman"/>
              </w:rPr>
              <w:t xml:space="preserve">ª 10L- </w:t>
            </w:r>
            <w:r w:rsidR="001E76DD">
              <w:rPr>
                <w:rFonts w:ascii="Swis721 LtCn BT" w:hAnsi="Swis721 LtCn BT" w:cs="Times New Roman"/>
              </w:rPr>
              <w:t>34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618B9BAA" w14:textId="4BE2A4FE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 xml:space="preserve">PÓ QUÍMICO SECO </w:t>
            </w:r>
            <w:r w:rsidR="001E76DD">
              <w:rPr>
                <w:rFonts w:ascii="Swis721 LtCn BT" w:hAnsi="Swis721 LtCn BT" w:cs="Times New Roman"/>
              </w:rPr>
              <w:t>A</w:t>
            </w:r>
            <w:r w:rsidRPr="00B60151">
              <w:rPr>
                <w:rFonts w:ascii="Swis721 LtCn BT" w:hAnsi="Swis721 LtCn BT" w:cs="Times New Roman"/>
              </w:rPr>
              <w:t>BC – 20 B:C</w:t>
            </w:r>
            <w:r>
              <w:rPr>
                <w:rFonts w:ascii="Swis721 LtCn BT" w:hAnsi="Swis721 LtCn BT" w:cs="Times New Roman"/>
              </w:rPr>
              <w:t xml:space="preserve"> – </w:t>
            </w:r>
            <w:r w:rsidR="001E76DD">
              <w:rPr>
                <w:rFonts w:ascii="Swis721 LtCn BT" w:hAnsi="Swis721 LtCn BT" w:cs="Times New Roman"/>
              </w:rPr>
              <w:t>4</w:t>
            </w:r>
            <w:r>
              <w:rPr>
                <w:rFonts w:ascii="Swis721 LtCn BT" w:hAnsi="Swis721 LtCn BT" w:cs="Times New Roman"/>
              </w:rPr>
              <w:t xml:space="preserve">KG- </w:t>
            </w:r>
            <w:r w:rsidR="001E76DD">
              <w:rPr>
                <w:rFonts w:ascii="Swis721 LtCn BT" w:hAnsi="Swis721 LtCn BT" w:cs="Times New Roman"/>
              </w:rPr>
              <w:t>23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19C73C56" w14:textId="7685CB0A" w:rsidR="00FF66ED" w:rsidRPr="00B60151" w:rsidRDefault="00FD6198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GÁS CARBÔNICO BC – 5 B:C- </w:t>
            </w:r>
            <w:r w:rsidR="001E76DD">
              <w:rPr>
                <w:rFonts w:ascii="Swis721 LtCn BT" w:hAnsi="Swis721 LtCn BT" w:cs="Times New Roman"/>
              </w:rPr>
              <w:t>37</w:t>
            </w:r>
            <w:r>
              <w:rPr>
                <w:rFonts w:ascii="Swis721 LtCn BT" w:hAnsi="Swis721 LtCn BT" w:cs="Times New Roman"/>
              </w:rPr>
              <w:t>UND</w:t>
            </w:r>
          </w:p>
        </w:tc>
      </w:tr>
      <w:tr w:rsidR="00CE577E" w:rsidRPr="00AB00DA" w14:paraId="645D7FF0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5B7A1B99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PROTEÇÃO ESTRUTURAL</w:t>
            </w:r>
          </w:p>
        </w:tc>
        <w:tc>
          <w:tcPr>
            <w:tcW w:w="5863" w:type="dxa"/>
            <w:gridSpan w:val="7"/>
            <w:vAlign w:val="center"/>
          </w:tcPr>
          <w:p w14:paraId="768195D2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TRRF de 60 min.</w:t>
            </w:r>
          </w:p>
        </w:tc>
      </w:tr>
      <w:tr w:rsidR="00CE577E" w:rsidRPr="00AB00DA" w14:paraId="4EABA9D9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720214B1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CENTROS ESPORTIVOS E DE EXIBIÇÃO</w:t>
            </w:r>
          </w:p>
        </w:tc>
        <w:tc>
          <w:tcPr>
            <w:tcW w:w="5863" w:type="dxa"/>
            <w:gridSpan w:val="7"/>
          </w:tcPr>
          <w:p w14:paraId="54E0C9D4" w14:textId="1FF6C805" w:rsidR="00CE577E" w:rsidRPr="00B60151" w:rsidRDefault="00FD6198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O controle de acesso será exclusivo da </w:t>
            </w:r>
            <w:r w:rsidR="00E71FC9">
              <w:rPr>
                <w:rFonts w:ascii="Swis721 LtCn BT" w:hAnsi="Swis721 LtCn BT" w:cs="Times New Roman"/>
              </w:rPr>
              <w:t>Assembleia</w:t>
            </w:r>
          </w:p>
        </w:tc>
      </w:tr>
      <w:tr w:rsidR="00CE577E" w:rsidRPr="00AB00DA" w14:paraId="2FF53CEA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2A9FCFE3" w14:textId="77777777" w:rsidR="00CE577E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SINALIZAÇÃO DE EMERGENCIA</w:t>
            </w:r>
          </w:p>
          <w:p w14:paraId="4FF6FA13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5863" w:type="dxa"/>
            <w:gridSpan w:val="7"/>
          </w:tcPr>
          <w:p w14:paraId="50E49719" w14:textId="76167AF7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SAÍDA DE EMERGENCIA – </w:t>
            </w:r>
            <w:r w:rsidR="00E71FC9">
              <w:rPr>
                <w:rFonts w:ascii="Swis721 LtCn BT" w:hAnsi="Swis721 LtCn BT" w:cs="Times New Roman"/>
              </w:rPr>
              <w:t>4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6C857F02" w14:textId="44EFCBE6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EXTINTORES – </w:t>
            </w:r>
            <w:r w:rsidR="00E71FC9">
              <w:rPr>
                <w:rFonts w:ascii="Swis721 LtCn BT" w:hAnsi="Swis721 LtCn BT" w:cs="Times New Roman"/>
              </w:rPr>
              <w:t>94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58666344" w14:textId="13A37C8C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HIDRANTES – </w:t>
            </w:r>
            <w:r w:rsidR="00E71FC9">
              <w:rPr>
                <w:rFonts w:ascii="Swis721 LtCn BT" w:hAnsi="Swis721 LtCn BT" w:cs="Times New Roman"/>
              </w:rPr>
              <w:t>36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6AFB0523" w14:textId="404D8DF4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INDICAÇÃO DE SAÍDA -ROTA DE FUGA- </w:t>
            </w:r>
            <w:r w:rsidR="00E71FC9">
              <w:rPr>
                <w:rFonts w:ascii="Swis721 LtCn BT" w:hAnsi="Swis721 LtCn BT" w:cs="Times New Roman"/>
              </w:rPr>
              <w:t>234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3B00FCF6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 xml:space="preserve">Conforme a Instrução Técnica nº </w:t>
            </w:r>
            <w:r>
              <w:rPr>
                <w:rFonts w:ascii="Swis721 LtCn BT" w:hAnsi="Swis721 LtCn BT" w:cs="Times New Roman"/>
              </w:rPr>
              <w:t>20</w:t>
            </w:r>
          </w:p>
        </w:tc>
      </w:tr>
      <w:tr w:rsidR="00CE577E" w:rsidRPr="00AB00DA" w14:paraId="2E1DA2AE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6E2EA4C9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INSTALAÇÕES ELÉTRICAS</w:t>
            </w:r>
          </w:p>
        </w:tc>
        <w:tc>
          <w:tcPr>
            <w:tcW w:w="5863" w:type="dxa"/>
            <w:gridSpan w:val="7"/>
          </w:tcPr>
          <w:p w14:paraId="0E74B3AD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As instalações elétricas atendem a IT 41.</w:t>
            </w:r>
          </w:p>
        </w:tc>
      </w:tr>
      <w:tr w:rsidR="00CE577E" w:rsidRPr="00AB00DA" w14:paraId="1A569CA6" w14:textId="77777777" w:rsidTr="00D0523C">
        <w:trPr>
          <w:gridAfter w:val="2"/>
          <w:wAfter w:w="2647" w:type="dxa"/>
        </w:trPr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41F6B4D8" w14:textId="77777777" w:rsidR="00CE577E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ILUMINAÇÃO DE EMERGÊNCIA</w:t>
            </w:r>
          </w:p>
          <w:p w14:paraId="30848ED2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3216" w:type="dxa"/>
            <w:gridSpan w:val="5"/>
          </w:tcPr>
          <w:p w14:paraId="6867EBA6" w14:textId="40A777AC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ILUMINAÇÃO DE EMERGENCIA – </w:t>
            </w:r>
            <w:r w:rsidR="00E71FC9">
              <w:rPr>
                <w:rFonts w:ascii="Swis721 LtCn BT" w:hAnsi="Swis721 LtCn BT" w:cs="Times New Roman"/>
              </w:rPr>
              <w:t>226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75C82594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 xml:space="preserve">Conforme a Instrução Técnica nº </w:t>
            </w:r>
            <w:r>
              <w:rPr>
                <w:rFonts w:ascii="Swis721 LtCn BT" w:hAnsi="Swis721 LtCn BT" w:cs="Times New Roman"/>
              </w:rPr>
              <w:t>18</w:t>
            </w:r>
          </w:p>
        </w:tc>
      </w:tr>
      <w:tr w:rsidR="00CE577E" w:rsidRPr="00AB00DA" w14:paraId="1C792680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07C445C7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ALARME E DETECÇÃO</w:t>
            </w:r>
          </w:p>
        </w:tc>
        <w:tc>
          <w:tcPr>
            <w:tcW w:w="5863" w:type="dxa"/>
            <w:gridSpan w:val="7"/>
          </w:tcPr>
          <w:p w14:paraId="0FB5A2FC" w14:textId="4727E519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AVISADOR SONORO- </w:t>
            </w:r>
            <w:r w:rsidR="00133422">
              <w:rPr>
                <w:rFonts w:ascii="Swis721 LtCn BT" w:hAnsi="Swis721 LtCn BT" w:cs="Times New Roman"/>
              </w:rPr>
              <w:t>37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463A6028" w14:textId="661F3F7E" w:rsidR="00CE577E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ACIONADORES MANUAIS- </w:t>
            </w:r>
            <w:r w:rsidR="00133422">
              <w:rPr>
                <w:rFonts w:ascii="Swis721 LtCn BT" w:hAnsi="Swis721 LtCn BT" w:cs="Times New Roman"/>
              </w:rPr>
              <w:t>37</w:t>
            </w:r>
            <w:r>
              <w:rPr>
                <w:rFonts w:ascii="Swis721 LtCn BT" w:hAnsi="Swis721 LtCn BT" w:cs="Times New Roman"/>
              </w:rPr>
              <w:t>UND</w:t>
            </w:r>
          </w:p>
          <w:p w14:paraId="4887CABA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CENRAL DE ALARMES – 01UND</w:t>
            </w:r>
          </w:p>
        </w:tc>
      </w:tr>
      <w:tr w:rsidR="00CE577E" w:rsidRPr="00AB00DA" w14:paraId="3D5E8942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6EC6C9AC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HIDRANTES</w:t>
            </w:r>
          </w:p>
        </w:tc>
        <w:tc>
          <w:tcPr>
            <w:tcW w:w="5863" w:type="dxa"/>
            <w:gridSpan w:val="7"/>
          </w:tcPr>
          <w:p w14:paraId="5B33CF22" w14:textId="67DCB756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Tubulação de 6</w:t>
            </w:r>
            <w:r w:rsidR="00133422">
              <w:rPr>
                <w:rFonts w:ascii="Swis721 LtCn BT" w:hAnsi="Swis721 LtCn BT" w:cs="Times New Roman"/>
              </w:rPr>
              <w:t>5</w:t>
            </w:r>
            <w:r w:rsidRPr="00B60151">
              <w:rPr>
                <w:rFonts w:ascii="Swis721 LtCn BT" w:hAnsi="Swis721 LtCn BT" w:cs="Times New Roman"/>
              </w:rPr>
              <w:t>mm – FERRO GALVANIZADO</w:t>
            </w:r>
          </w:p>
          <w:p w14:paraId="6D9E2ABC" w14:textId="4B226818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 xml:space="preserve">Hidrantes – Mang. 38mm – Compr. </w:t>
            </w:r>
            <w:r w:rsidR="00133422">
              <w:rPr>
                <w:rFonts w:ascii="Swis721 LtCn BT" w:hAnsi="Swis721 LtCn BT" w:cs="Times New Roman"/>
              </w:rPr>
              <w:t>30</w:t>
            </w:r>
          </w:p>
          <w:p w14:paraId="67DA50E7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Conforme a Instrução Técnica nº 22</w:t>
            </w:r>
          </w:p>
        </w:tc>
      </w:tr>
      <w:tr w:rsidR="00CE577E" w:rsidRPr="00AB00DA" w14:paraId="50F3E555" w14:textId="77777777" w:rsidTr="00CE577E">
        <w:tc>
          <w:tcPr>
            <w:tcW w:w="2637" w:type="dxa"/>
            <w:gridSpan w:val="4"/>
            <w:shd w:val="clear" w:color="auto" w:fill="D9D9D9" w:themeFill="background1" w:themeFillShade="D9"/>
            <w:vAlign w:val="center"/>
          </w:tcPr>
          <w:p w14:paraId="6EC46C8F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BRIGADA DE INCÊNDIO</w:t>
            </w:r>
          </w:p>
        </w:tc>
        <w:tc>
          <w:tcPr>
            <w:tcW w:w="5863" w:type="dxa"/>
            <w:gridSpan w:val="7"/>
          </w:tcPr>
          <w:p w14:paraId="0085A403" w14:textId="3B08F183" w:rsidR="00CE577E" w:rsidRDefault="00326851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57</w:t>
            </w:r>
            <w:r w:rsidR="00CE577E">
              <w:rPr>
                <w:rFonts w:ascii="Swis721 LtCn BT" w:hAnsi="Swis721 LtCn BT" w:cs="Times New Roman"/>
              </w:rPr>
              <w:t xml:space="preserve"> BRIGADISTAS</w:t>
            </w:r>
          </w:p>
          <w:p w14:paraId="21F1B686" w14:textId="77777777" w:rsidR="00CE577E" w:rsidRPr="00B60151" w:rsidRDefault="00CE577E" w:rsidP="00CE577E">
            <w:pPr>
              <w:autoSpaceDE/>
              <w:autoSpaceDN/>
              <w:adjustRightInd/>
              <w:spacing w:after="0"/>
              <w:ind w:right="0"/>
              <w:jc w:val="left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Conforme a Instrução Técnica nº 17.</w:t>
            </w:r>
          </w:p>
        </w:tc>
      </w:tr>
      <w:tr w:rsidR="00CE577E" w:rsidRPr="00AB00DA" w14:paraId="3ACA79AB" w14:textId="77777777" w:rsidTr="00CE577E">
        <w:tc>
          <w:tcPr>
            <w:tcW w:w="8500" w:type="dxa"/>
            <w:gridSpan w:val="11"/>
            <w:shd w:val="clear" w:color="auto" w:fill="BFBFBF" w:themeFill="background1" w:themeFillShade="BF"/>
            <w:vAlign w:val="center"/>
          </w:tcPr>
          <w:p w14:paraId="37B1CB21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CLASSIFICAÇÃO</w:t>
            </w:r>
          </w:p>
        </w:tc>
      </w:tr>
      <w:tr w:rsidR="00CE577E" w:rsidRPr="00AB00DA" w14:paraId="757051B1" w14:textId="77777777" w:rsidTr="00CE577E"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4AA764F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GRUPO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A89585E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OCUPAÇÃO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220FD34F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DIVISÃO</w:t>
            </w:r>
          </w:p>
        </w:tc>
        <w:tc>
          <w:tcPr>
            <w:tcW w:w="4871" w:type="dxa"/>
            <w:gridSpan w:val="5"/>
            <w:shd w:val="clear" w:color="auto" w:fill="D9D9D9" w:themeFill="background1" w:themeFillShade="D9"/>
          </w:tcPr>
          <w:p w14:paraId="542A4A46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DESCRIÇÃO / EXEMPLOS</w:t>
            </w:r>
          </w:p>
        </w:tc>
      </w:tr>
      <w:tr w:rsidR="00CE577E" w:rsidRPr="00B60151" w14:paraId="12B5436D" w14:textId="77777777" w:rsidTr="00CE577E">
        <w:tc>
          <w:tcPr>
            <w:tcW w:w="1078" w:type="dxa"/>
            <w:vAlign w:val="center"/>
          </w:tcPr>
          <w:p w14:paraId="70FAF393" w14:textId="1B9E31D0" w:rsidR="00CE577E" w:rsidRPr="00B60151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D</w:t>
            </w:r>
          </w:p>
        </w:tc>
        <w:tc>
          <w:tcPr>
            <w:tcW w:w="1417" w:type="dxa"/>
            <w:gridSpan w:val="2"/>
            <w:vAlign w:val="center"/>
          </w:tcPr>
          <w:p w14:paraId="665F4D67" w14:textId="3F7001C1" w:rsidR="00CE577E" w:rsidRPr="00B60151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Serviço Profissional</w:t>
            </w:r>
          </w:p>
        </w:tc>
        <w:tc>
          <w:tcPr>
            <w:tcW w:w="1134" w:type="dxa"/>
            <w:gridSpan w:val="3"/>
            <w:vAlign w:val="center"/>
          </w:tcPr>
          <w:p w14:paraId="7129641F" w14:textId="6CB6CBE3" w:rsidR="00CE577E" w:rsidRPr="00B60151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D</w:t>
            </w:r>
            <w:r w:rsidR="00CE577E" w:rsidRPr="00B60151">
              <w:rPr>
                <w:rFonts w:ascii="Swis721 LtCn BT" w:hAnsi="Swis721 LtCn BT" w:cs="Times New Roman"/>
              </w:rPr>
              <w:t>-</w:t>
            </w:r>
            <w:r w:rsidR="00FD6198">
              <w:rPr>
                <w:rFonts w:ascii="Swis721 LtCn BT" w:hAnsi="Swis721 LtCn BT" w:cs="Times New Roman"/>
              </w:rPr>
              <w:t>1</w:t>
            </w:r>
          </w:p>
        </w:tc>
        <w:tc>
          <w:tcPr>
            <w:tcW w:w="4871" w:type="dxa"/>
            <w:gridSpan w:val="5"/>
          </w:tcPr>
          <w:p w14:paraId="5BF2F531" w14:textId="3FE6B8FE" w:rsidR="00CE577E" w:rsidRPr="00B60151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Escritórios Administrativos</w:t>
            </w:r>
          </w:p>
        </w:tc>
      </w:tr>
      <w:tr w:rsidR="00133422" w:rsidRPr="00B60151" w14:paraId="72F89721" w14:textId="77777777" w:rsidTr="00CE577E">
        <w:tc>
          <w:tcPr>
            <w:tcW w:w="1078" w:type="dxa"/>
            <w:vAlign w:val="center"/>
          </w:tcPr>
          <w:p w14:paraId="2ED48791" w14:textId="62FF3C06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F</w:t>
            </w:r>
          </w:p>
        </w:tc>
        <w:tc>
          <w:tcPr>
            <w:tcW w:w="1417" w:type="dxa"/>
            <w:gridSpan w:val="2"/>
            <w:vAlign w:val="center"/>
          </w:tcPr>
          <w:p w14:paraId="2A6198D9" w14:textId="667A12D9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Local de Reunião de Público</w:t>
            </w:r>
          </w:p>
        </w:tc>
        <w:tc>
          <w:tcPr>
            <w:tcW w:w="1134" w:type="dxa"/>
            <w:gridSpan w:val="3"/>
            <w:vAlign w:val="center"/>
          </w:tcPr>
          <w:p w14:paraId="7D318822" w14:textId="0C7F4819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F-5</w:t>
            </w:r>
          </w:p>
        </w:tc>
        <w:tc>
          <w:tcPr>
            <w:tcW w:w="4871" w:type="dxa"/>
            <w:gridSpan w:val="5"/>
          </w:tcPr>
          <w:p w14:paraId="70406F3E" w14:textId="405B0C4B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Auditórios em Geral</w:t>
            </w:r>
          </w:p>
        </w:tc>
      </w:tr>
      <w:tr w:rsidR="00133422" w:rsidRPr="00B60151" w14:paraId="745649A3" w14:textId="77777777" w:rsidTr="00CE577E">
        <w:tc>
          <w:tcPr>
            <w:tcW w:w="1078" w:type="dxa"/>
            <w:vAlign w:val="center"/>
          </w:tcPr>
          <w:p w14:paraId="43C532CB" w14:textId="2D53F710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G</w:t>
            </w:r>
          </w:p>
        </w:tc>
        <w:tc>
          <w:tcPr>
            <w:tcW w:w="1417" w:type="dxa"/>
            <w:gridSpan w:val="2"/>
            <w:vAlign w:val="center"/>
          </w:tcPr>
          <w:p w14:paraId="7F3A63D1" w14:textId="56D89040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Serviços Automotivos e Assemelhados</w:t>
            </w:r>
          </w:p>
        </w:tc>
        <w:tc>
          <w:tcPr>
            <w:tcW w:w="1134" w:type="dxa"/>
            <w:gridSpan w:val="3"/>
            <w:vAlign w:val="center"/>
          </w:tcPr>
          <w:p w14:paraId="7E145377" w14:textId="08147467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G-2</w:t>
            </w:r>
          </w:p>
        </w:tc>
        <w:tc>
          <w:tcPr>
            <w:tcW w:w="4871" w:type="dxa"/>
            <w:gridSpan w:val="5"/>
          </w:tcPr>
          <w:p w14:paraId="6CD2F6E3" w14:textId="30B4D99E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Garagens coletivas</w:t>
            </w:r>
          </w:p>
        </w:tc>
      </w:tr>
      <w:tr w:rsidR="00133422" w:rsidRPr="00B60151" w14:paraId="1CDE3654" w14:textId="77777777" w:rsidTr="00CE577E">
        <w:tc>
          <w:tcPr>
            <w:tcW w:w="1078" w:type="dxa"/>
            <w:vAlign w:val="center"/>
          </w:tcPr>
          <w:p w14:paraId="1475E9F0" w14:textId="13D6FC4D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F</w:t>
            </w:r>
          </w:p>
        </w:tc>
        <w:tc>
          <w:tcPr>
            <w:tcW w:w="1417" w:type="dxa"/>
            <w:gridSpan w:val="2"/>
            <w:vAlign w:val="center"/>
          </w:tcPr>
          <w:p w14:paraId="0A9C6013" w14:textId="64AAB9E1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Local para Refeição</w:t>
            </w:r>
          </w:p>
        </w:tc>
        <w:tc>
          <w:tcPr>
            <w:tcW w:w="1134" w:type="dxa"/>
            <w:gridSpan w:val="3"/>
            <w:vAlign w:val="center"/>
          </w:tcPr>
          <w:p w14:paraId="2C1E821C" w14:textId="0FC1044C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F-8</w:t>
            </w:r>
          </w:p>
        </w:tc>
        <w:tc>
          <w:tcPr>
            <w:tcW w:w="4871" w:type="dxa"/>
            <w:gridSpan w:val="5"/>
          </w:tcPr>
          <w:p w14:paraId="29723168" w14:textId="647C1453" w:rsidR="00133422" w:rsidRDefault="00133422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Restaurantes</w:t>
            </w:r>
          </w:p>
        </w:tc>
      </w:tr>
      <w:tr w:rsidR="00CE577E" w:rsidRPr="00AB00DA" w14:paraId="46750B26" w14:textId="77777777" w:rsidTr="00CE577E">
        <w:tc>
          <w:tcPr>
            <w:tcW w:w="8500" w:type="dxa"/>
            <w:gridSpan w:val="11"/>
            <w:shd w:val="clear" w:color="auto" w:fill="BFBFBF" w:themeFill="background1" w:themeFillShade="BF"/>
            <w:vAlign w:val="center"/>
          </w:tcPr>
          <w:p w14:paraId="4EE87248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CARGA DE INCÊNDIO – IT 14</w:t>
            </w:r>
          </w:p>
        </w:tc>
      </w:tr>
      <w:tr w:rsidR="00CE577E" w:rsidRPr="00AB00DA" w14:paraId="11253FA3" w14:textId="77777777" w:rsidTr="00CE577E">
        <w:tc>
          <w:tcPr>
            <w:tcW w:w="1503" w:type="dxa"/>
            <w:gridSpan w:val="2"/>
            <w:shd w:val="clear" w:color="auto" w:fill="D9D9D9" w:themeFill="background1" w:themeFillShade="D9"/>
            <w:vAlign w:val="center"/>
          </w:tcPr>
          <w:p w14:paraId="1339863A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DIVISÃO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20DF153F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DESCRIÇÃO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293ED1E1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CARGA DE INCÊNDIO EM MJ/m²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6A065CDB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RISCO</w:t>
            </w:r>
          </w:p>
        </w:tc>
      </w:tr>
      <w:tr w:rsidR="00CE577E" w:rsidRPr="00B60151" w14:paraId="25BABF11" w14:textId="77777777" w:rsidTr="00CE577E">
        <w:tc>
          <w:tcPr>
            <w:tcW w:w="1503" w:type="dxa"/>
            <w:gridSpan w:val="2"/>
            <w:vAlign w:val="center"/>
          </w:tcPr>
          <w:p w14:paraId="5D071047" w14:textId="6415BD39" w:rsidR="00CE577E" w:rsidRPr="00B60151" w:rsidRDefault="00E71FC9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lastRenderedPageBreak/>
              <w:t>D</w:t>
            </w:r>
            <w:r w:rsidR="00CE577E" w:rsidRPr="00B60151">
              <w:rPr>
                <w:rFonts w:ascii="Swis721 LtCn BT" w:hAnsi="Swis721 LtCn BT" w:cs="Times New Roman"/>
              </w:rPr>
              <w:t>-</w:t>
            </w:r>
            <w:r w:rsidR="00FD6198">
              <w:rPr>
                <w:rFonts w:ascii="Swis721 LtCn BT" w:hAnsi="Swis721 LtCn BT" w:cs="Times New Roman"/>
              </w:rPr>
              <w:t>1</w:t>
            </w:r>
          </w:p>
        </w:tc>
        <w:tc>
          <w:tcPr>
            <w:tcW w:w="2693" w:type="dxa"/>
            <w:gridSpan w:val="5"/>
          </w:tcPr>
          <w:p w14:paraId="7308593E" w14:textId="6E286961" w:rsidR="00CE577E" w:rsidRPr="00B60151" w:rsidRDefault="00E71FC9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ESCRITÓRIOS EM GERAL</w:t>
            </w:r>
          </w:p>
        </w:tc>
        <w:tc>
          <w:tcPr>
            <w:tcW w:w="2268" w:type="dxa"/>
            <w:gridSpan w:val="3"/>
            <w:vAlign w:val="center"/>
          </w:tcPr>
          <w:p w14:paraId="22549D7B" w14:textId="2D50ACF3" w:rsidR="00CE577E" w:rsidRPr="00B60151" w:rsidRDefault="00E71FC9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700</w:t>
            </w:r>
            <w:r w:rsidR="00CE577E" w:rsidRPr="00B60151">
              <w:rPr>
                <w:rFonts w:ascii="Swis721 LtCn BT" w:hAnsi="Swis721 LtCn BT" w:cs="Times New Roman"/>
              </w:rPr>
              <w:t xml:space="preserve"> MJ/m²</w:t>
            </w:r>
          </w:p>
        </w:tc>
        <w:tc>
          <w:tcPr>
            <w:tcW w:w="2036" w:type="dxa"/>
            <w:vAlign w:val="center"/>
          </w:tcPr>
          <w:p w14:paraId="232A3833" w14:textId="723E4283" w:rsidR="00CE577E" w:rsidRPr="00B60151" w:rsidRDefault="00436701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MÉDIO</w:t>
            </w:r>
          </w:p>
        </w:tc>
      </w:tr>
      <w:tr w:rsidR="00CE577E" w:rsidRPr="00AB00DA" w14:paraId="34619EAF" w14:textId="77777777" w:rsidTr="00CE577E">
        <w:tc>
          <w:tcPr>
            <w:tcW w:w="8500" w:type="dxa"/>
            <w:gridSpan w:val="11"/>
            <w:shd w:val="clear" w:color="auto" w:fill="BFBFBF" w:themeFill="background1" w:themeFillShade="BF"/>
            <w:vAlign w:val="center"/>
          </w:tcPr>
          <w:p w14:paraId="0840AE0B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CONTROLE DE MATERIAL DE ACABAMENTO E REVESTIMENTO – IT 10</w:t>
            </w:r>
          </w:p>
        </w:tc>
      </w:tr>
      <w:tr w:rsidR="00FD6198" w:rsidRPr="00AB00DA" w14:paraId="69DEE763" w14:textId="77777777" w:rsidTr="00CE577E">
        <w:tc>
          <w:tcPr>
            <w:tcW w:w="277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20116C61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PISO</w:t>
            </w:r>
          </w:p>
        </w:tc>
        <w:tc>
          <w:tcPr>
            <w:tcW w:w="1894" w:type="dxa"/>
            <w:gridSpan w:val="3"/>
            <w:vAlign w:val="center"/>
          </w:tcPr>
          <w:p w14:paraId="57777FAE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GRANILITE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1E6A2A21" w14:textId="77777777" w:rsidR="00FD6198" w:rsidRPr="00B60151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CLASSE I, II-A, III-A OU IV-A</w:t>
            </w:r>
          </w:p>
        </w:tc>
      </w:tr>
      <w:tr w:rsidR="00FD6198" w:rsidRPr="00AB00DA" w14:paraId="0A2F507C" w14:textId="77777777" w:rsidTr="00CE577E">
        <w:tc>
          <w:tcPr>
            <w:tcW w:w="2779" w:type="dxa"/>
            <w:gridSpan w:val="5"/>
            <w:vMerge/>
            <w:shd w:val="clear" w:color="auto" w:fill="D9D9D9" w:themeFill="background1" w:themeFillShade="D9"/>
            <w:vAlign w:val="center"/>
          </w:tcPr>
          <w:p w14:paraId="275FB209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1D3DBA6B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CONCRETO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642568B8" w14:textId="77777777" w:rsidR="00FD6198" w:rsidRPr="00B60151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</w:p>
        </w:tc>
      </w:tr>
      <w:tr w:rsidR="00FD6198" w:rsidRPr="00AB00DA" w14:paraId="09278A71" w14:textId="77777777" w:rsidTr="00CE577E">
        <w:tc>
          <w:tcPr>
            <w:tcW w:w="2779" w:type="dxa"/>
            <w:gridSpan w:val="5"/>
            <w:vMerge/>
            <w:shd w:val="clear" w:color="auto" w:fill="D9D9D9" w:themeFill="background1" w:themeFillShade="D9"/>
            <w:vAlign w:val="center"/>
          </w:tcPr>
          <w:p w14:paraId="6044141A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2EC406A9" w14:textId="757996E0" w:rsidR="00FD6198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CERÂMICO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314041C2" w14:textId="77777777" w:rsidR="00FD6198" w:rsidRPr="00B60151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</w:p>
        </w:tc>
      </w:tr>
      <w:tr w:rsidR="00CE577E" w:rsidRPr="00AB00DA" w14:paraId="5F88D877" w14:textId="77777777" w:rsidTr="00CE577E">
        <w:tc>
          <w:tcPr>
            <w:tcW w:w="277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542F5F44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PAREDE</w:t>
            </w:r>
          </w:p>
        </w:tc>
        <w:tc>
          <w:tcPr>
            <w:tcW w:w="1894" w:type="dxa"/>
            <w:gridSpan w:val="3"/>
            <w:vAlign w:val="center"/>
          </w:tcPr>
          <w:p w14:paraId="386692B7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CERÂMICA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5217363E" w14:textId="77777777" w:rsidR="00CE577E" w:rsidRPr="00B60151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CLASSE I OU II-A</w:t>
            </w:r>
          </w:p>
        </w:tc>
      </w:tr>
      <w:tr w:rsidR="00CE577E" w:rsidRPr="00AB00DA" w14:paraId="7AA69579" w14:textId="77777777" w:rsidTr="00CE577E">
        <w:tc>
          <w:tcPr>
            <w:tcW w:w="2779" w:type="dxa"/>
            <w:gridSpan w:val="5"/>
            <w:vMerge/>
            <w:shd w:val="clear" w:color="auto" w:fill="D9D9D9" w:themeFill="background1" w:themeFillShade="D9"/>
            <w:vAlign w:val="center"/>
          </w:tcPr>
          <w:p w14:paraId="1FE5354F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373AD6A4" w14:textId="77777777" w:rsidR="00CE577E" w:rsidRPr="00AB00DA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PINTURA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67491B3B" w14:textId="77777777" w:rsidR="00CE577E" w:rsidRPr="00B60151" w:rsidRDefault="00CE577E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</w:p>
        </w:tc>
      </w:tr>
      <w:tr w:rsidR="00FD6198" w:rsidRPr="00AB00DA" w14:paraId="3DB3B12A" w14:textId="77777777" w:rsidTr="00CE577E">
        <w:trPr>
          <w:trHeight w:val="403"/>
        </w:trPr>
        <w:tc>
          <w:tcPr>
            <w:tcW w:w="277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3C14A80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 w:rsidRPr="00AB00DA">
              <w:rPr>
                <w:rFonts w:ascii="Swis721 LtCn BT" w:hAnsi="Swis721 LtCn BT" w:cs="Times New Roman"/>
                <w:b/>
              </w:rPr>
              <w:t>TETO e FORRO</w:t>
            </w:r>
          </w:p>
        </w:tc>
        <w:tc>
          <w:tcPr>
            <w:tcW w:w="1894" w:type="dxa"/>
            <w:gridSpan w:val="3"/>
            <w:vAlign w:val="center"/>
          </w:tcPr>
          <w:p w14:paraId="095400F9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ESTRUTURA METÁLICA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6B5F638" w14:textId="77777777" w:rsidR="00FD6198" w:rsidRPr="00B60151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</w:rPr>
            </w:pPr>
            <w:r w:rsidRPr="00B60151">
              <w:rPr>
                <w:rFonts w:ascii="Swis721 LtCn BT" w:hAnsi="Swis721 LtCn BT" w:cs="Times New Roman"/>
              </w:rPr>
              <w:t>CLASSE I OU II-A</w:t>
            </w:r>
          </w:p>
        </w:tc>
      </w:tr>
      <w:tr w:rsidR="00FD6198" w:rsidRPr="00AB00DA" w14:paraId="0C6599AB" w14:textId="77777777" w:rsidTr="00CE577E">
        <w:tc>
          <w:tcPr>
            <w:tcW w:w="2779" w:type="dxa"/>
            <w:gridSpan w:val="5"/>
            <w:vMerge/>
            <w:shd w:val="clear" w:color="auto" w:fill="D9D9D9" w:themeFill="background1" w:themeFillShade="D9"/>
            <w:vAlign w:val="center"/>
          </w:tcPr>
          <w:p w14:paraId="31A0649C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71409208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TELHA METALICA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552F232F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</w:tr>
      <w:tr w:rsidR="00FD6198" w:rsidRPr="00AB00DA" w14:paraId="3C6A81AB" w14:textId="77777777" w:rsidTr="00FD6198">
        <w:trPr>
          <w:trHeight w:val="255"/>
        </w:trPr>
        <w:tc>
          <w:tcPr>
            <w:tcW w:w="2779" w:type="dxa"/>
            <w:gridSpan w:val="5"/>
            <w:vMerge/>
            <w:shd w:val="clear" w:color="auto" w:fill="D9D9D9" w:themeFill="background1" w:themeFillShade="D9"/>
            <w:vAlign w:val="center"/>
          </w:tcPr>
          <w:p w14:paraId="30C4F590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0F0D50E2" w14:textId="77777777" w:rsidR="00FD6198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LAJE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0CE4B117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</w:tr>
      <w:tr w:rsidR="00FD6198" w:rsidRPr="00AB00DA" w14:paraId="2EED6D25" w14:textId="77777777" w:rsidTr="00CE577E">
        <w:tc>
          <w:tcPr>
            <w:tcW w:w="2779" w:type="dxa"/>
            <w:gridSpan w:val="5"/>
            <w:vMerge/>
            <w:shd w:val="clear" w:color="auto" w:fill="D9D9D9" w:themeFill="background1" w:themeFillShade="D9"/>
            <w:vAlign w:val="center"/>
          </w:tcPr>
          <w:p w14:paraId="16BBAA00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38756D9C" w14:textId="23C9CDB8" w:rsidR="00FD6198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 xml:space="preserve">FORRO DE GESSO 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0BFAC893" w14:textId="77777777" w:rsidR="00FD6198" w:rsidRPr="00AB00DA" w:rsidRDefault="00FD6198" w:rsidP="00CE577E">
            <w:pPr>
              <w:autoSpaceDE/>
              <w:autoSpaceDN/>
              <w:adjustRightInd/>
              <w:spacing w:after="0" w:line="276" w:lineRule="auto"/>
              <w:ind w:right="0"/>
              <w:jc w:val="center"/>
              <w:rPr>
                <w:rFonts w:ascii="Swis721 LtCn BT" w:hAnsi="Swis721 LtCn BT" w:cs="Times New Roman"/>
                <w:b/>
              </w:rPr>
            </w:pPr>
          </w:p>
        </w:tc>
      </w:tr>
    </w:tbl>
    <w:p w14:paraId="3C0148E1" w14:textId="77777777" w:rsidR="006A5A5E" w:rsidRDefault="006A5A5E"/>
    <w:p w14:paraId="1855C711" w14:textId="77777777" w:rsidR="006A5A5E" w:rsidRDefault="006A5A5E"/>
    <w:sectPr w:rsidR="006A5A5E" w:rsidSect="00763C0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2BA"/>
    <w:multiLevelType w:val="hybridMultilevel"/>
    <w:tmpl w:val="A664DD3A"/>
    <w:lvl w:ilvl="0" w:tplc="74625A22">
      <w:start w:val="1"/>
      <w:numFmt w:val="lowerLetter"/>
      <w:pStyle w:val="Listaa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0D3"/>
    <w:multiLevelType w:val="hybridMultilevel"/>
    <w:tmpl w:val="015EB87A"/>
    <w:lvl w:ilvl="0" w:tplc="CC98786A">
      <w:start w:val="1"/>
      <w:numFmt w:val="decimal"/>
      <w:pStyle w:val="Lista123N2"/>
      <w:lvlText w:val="%1.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25B37CDC"/>
    <w:multiLevelType w:val="multilevel"/>
    <w:tmpl w:val="6D9EA33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  <w:color w:val="auto"/>
      </w:rPr>
    </w:lvl>
    <w:lvl w:ilvl="2">
      <w:start w:val="1"/>
      <w:numFmt w:val="decimal"/>
      <w:pStyle w:val="Ttulo"/>
      <w:lvlText w:val="%1.%2.%3."/>
      <w:lvlJc w:val="left"/>
      <w:pPr>
        <w:ind w:left="227" w:hanging="22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3" w15:restartNumberingAfterBreak="0">
    <w:nsid w:val="2C834F49"/>
    <w:multiLevelType w:val="multilevel"/>
    <w:tmpl w:val="11ECD9F8"/>
    <w:lvl w:ilvl="0">
      <w:start w:val="1"/>
      <w:numFmt w:val="decimal"/>
      <w:pStyle w:val="1Nota1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/>
        <w:sz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E66747"/>
    <w:multiLevelType w:val="hybridMultilevel"/>
    <w:tmpl w:val="76F4E22E"/>
    <w:lvl w:ilvl="0" w:tplc="95AC7A28">
      <w:start w:val="1"/>
      <w:numFmt w:val="decimal"/>
      <w:pStyle w:val="ITListanmeroN1"/>
      <w:lvlText w:val="%1)"/>
      <w:lvlJc w:val="left"/>
      <w:pPr>
        <w:ind w:left="567" w:hanging="34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F957DCA"/>
    <w:multiLevelType w:val="multilevel"/>
    <w:tmpl w:val="9E3CEC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ITText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5D187D"/>
    <w:multiLevelType w:val="hybridMultilevel"/>
    <w:tmpl w:val="C92E5F7A"/>
    <w:lvl w:ilvl="0" w:tplc="3AAC26B0">
      <w:start w:val="1"/>
      <w:numFmt w:val="lowerLetter"/>
      <w:pStyle w:val="ListaabcN2"/>
      <w:lvlText w:val="%1."/>
      <w:lvlJc w:val="left"/>
      <w:pPr>
        <w:ind w:left="151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60072A5F"/>
    <w:multiLevelType w:val="hybridMultilevel"/>
    <w:tmpl w:val="0150B0D6"/>
    <w:lvl w:ilvl="0" w:tplc="B05C5C06">
      <w:start w:val="1"/>
      <w:numFmt w:val="lowerLetter"/>
      <w:pStyle w:val="ListaITabcN1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0551C2"/>
    <w:multiLevelType w:val="multilevel"/>
    <w:tmpl w:val="9476E0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8900AB"/>
    <w:multiLevelType w:val="hybridMultilevel"/>
    <w:tmpl w:val="8F2615FA"/>
    <w:lvl w:ilvl="0" w:tplc="E2882D22">
      <w:start w:val="1"/>
      <w:numFmt w:val="decimal"/>
      <w:pStyle w:val="ITTexto4"/>
      <w:lvlText w:val="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3490">
    <w:abstractNumId w:val="2"/>
  </w:num>
  <w:num w:numId="2" w16cid:durableId="275212114">
    <w:abstractNumId w:val="4"/>
  </w:num>
  <w:num w:numId="3" w16cid:durableId="2072464698">
    <w:abstractNumId w:val="1"/>
  </w:num>
  <w:num w:numId="4" w16cid:durableId="1234007843">
    <w:abstractNumId w:val="6"/>
  </w:num>
  <w:num w:numId="5" w16cid:durableId="1616711451">
    <w:abstractNumId w:val="7"/>
  </w:num>
  <w:num w:numId="6" w16cid:durableId="940573220">
    <w:abstractNumId w:val="5"/>
  </w:num>
  <w:num w:numId="7" w16cid:durableId="1091004347">
    <w:abstractNumId w:val="9"/>
  </w:num>
  <w:num w:numId="8" w16cid:durableId="512498259">
    <w:abstractNumId w:val="0"/>
  </w:num>
  <w:num w:numId="9" w16cid:durableId="1862086776">
    <w:abstractNumId w:val="8"/>
  </w:num>
  <w:num w:numId="10" w16cid:durableId="76828136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5E"/>
    <w:rsid w:val="00117D4A"/>
    <w:rsid w:val="00133422"/>
    <w:rsid w:val="00135EC1"/>
    <w:rsid w:val="001E76DD"/>
    <w:rsid w:val="002351F1"/>
    <w:rsid w:val="00283E38"/>
    <w:rsid w:val="00312045"/>
    <w:rsid w:val="00326851"/>
    <w:rsid w:val="00333EA0"/>
    <w:rsid w:val="003811C7"/>
    <w:rsid w:val="003E1294"/>
    <w:rsid w:val="00436701"/>
    <w:rsid w:val="004D1DAE"/>
    <w:rsid w:val="00510E45"/>
    <w:rsid w:val="006700B6"/>
    <w:rsid w:val="006A5A5E"/>
    <w:rsid w:val="00763C07"/>
    <w:rsid w:val="007C42B2"/>
    <w:rsid w:val="007D5211"/>
    <w:rsid w:val="008C7C21"/>
    <w:rsid w:val="00932D0F"/>
    <w:rsid w:val="00975A37"/>
    <w:rsid w:val="009C75DD"/>
    <w:rsid w:val="00A13FB7"/>
    <w:rsid w:val="00A2097B"/>
    <w:rsid w:val="00AF1B4C"/>
    <w:rsid w:val="00B21DD0"/>
    <w:rsid w:val="00BA5196"/>
    <w:rsid w:val="00BE36CD"/>
    <w:rsid w:val="00C67FA4"/>
    <w:rsid w:val="00CE0FF6"/>
    <w:rsid w:val="00CE577E"/>
    <w:rsid w:val="00D0523C"/>
    <w:rsid w:val="00D323E8"/>
    <w:rsid w:val="00E252E7"/>
    <w:rsid w:val="00E548C8"/>
    <w:rsid w:val="00E57F36"/>
    <w:rsid w:val="00E71FC9"/>
    <w:rsid w:val="00F87C2E"/>
    <w:rsid w:val="00FD6198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FA66"/>
  <w15:docId w15:val="{3AD240B4-6D55-461F-A192-7DF5AB2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5E"/>
    <w:pPr>
      <w:autoSpaceDE w:val="0"/>
      <w:autoSpaceDN w:val="0"/>
      <w:adjustRightInd w:val="0"/>
      <w:spacing w:after="120" w:line="240" w:lineRule="auto"/>
      <w:ind w:right="181"/>
      <w:jc w:val="both"/>
    </w:pPr>
    <w:rPr>
      <w:rFonts w:ascii="Times New Roman" w:hAnsi="Times New Roman" w:cs="Arial"/>
      <w:color w:val="000000"/>
      <w:sz w:val="20"/>
      <w:szCs w:val="20"/>
    </w:rPr>
  </w:style>
  <w:style w:type="paragraph" w:styleId="Ttulo1">
    <w:name w:val="heading 1"/>
    <w:aliases w:val="IT Título 1"/>
    <w:basedOn w:val="Normal"/>
    <w:next w:val="Normal"/>
    <w:link w:val="Ttulo1Char"/>
    <w:qFormat/>
    <w:rsid w:val="009C75DD"/>
    <w:pPr>
      <w:numPr>
        <w:numId w:val="9"/>
      </w:numPr>
      <w:spacing w:before="240" w:line="276" w:lineRule="auto"/>
      <w:ind w:right="-1"/>
      <w:outlineLvl w:val="0"/>
    </w:pPr>
    <w:rPr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nhideWhenUsed/>
    <w:qFormat/>
    <w:rsid w:val="009C75DD"/>
    <w:pPr>
      <w:numPr>
        <w:ilvl w:val="1"/>
        <w:numId w:val="9"/>
      </w:numPr>
      <w:spacing w:before="24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autoRedefine/>
    <w:unhideWhenUsed/>
    <w:qFormat/>
    <w:rsid w:val="009C75DD"/>
    <w:pPr>
      <w:numPr>
        <w:ilvl w:val="2"/>
      </w:numPr>
      <w:spacing w:line="276" w:lineRule="auto"/>
      <w:outlineLvl w:val="2"/>
    </w:pPr>
    <w:rPr>
      <w:bCs/>
      <w:color w:val="000000" w:themeColor="text1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C75DD"/>
    <w:pPr>
      <w:numPr>
        <w:ilvl w:val="3"/>
        <w:numId w:val="9"/>
      </w:numPr>
      <w:tabs>
        <w:tab w:val="left" w:pos="851"/>
      </w:tabs>
      <w:spacing w:before="240" w:line="276" w:lineRule="auto"/>
      <w:outlineLvl w:val="3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5D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9C75D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T Título 1 Char"/>
    <w:basedOn w:val="Fontepargpadro"/>
    <w:link w:val="Ttulo1"/>
    <w:rsid w:val="009C75DD"/>
    <w:rPr>
      <w:rFonts w:ascii="Times New Roman" w:hAnsi="Times New Roman" w:cs="Arial"/>
      <w:b/>
      <w:bCs/>
      <w:color w:val="000000" w:themeColor="text1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C7C21"/>
    <w:pPr>
      <w:spacing w:after="100"/>
      <w:ind w:left="240"/>
    </w:pPr>
  </w:style>
  <w:style w:type="paragraph" w:customStyle="1" w:styleId="Lista123N2">
    <w:name w:val="Lista 1 2 3 N2"/>
    <w:basedOn w:val="Normal"/>
    <w:rsid w:val="00135EC1"/>
    <w:pPr>
      <w:numPr>
        <w:numId w:val="3"/>
      </w:numPr>
      <w:tabs>
        <w:tab w:val="left" w:pos="993"/>
        <w:tab w:val="left" w:pos="1134"/>
        <w:tab w:val="left" w:pos="1843"/>
      </w:tabs>
      <w:contextualSpacing/>
    </w:pPr>
    <w:rPr>
      <w:rFonts w:cs="Times New Roman"/>
    </w:rPr>
  </w:style>
  <w:style w:type="paragraph" w:customStyle="1" w:styleId="ITListanmeroN1">
    <w:name w:val="IT Lista número N1"/>
    <w:basedOn w:val="Normal"/>
    <w:rsid w:val="00135EC1"/>
    <w:pPr>
      <w:numPr>
        <w:numId w:val="2"/>
      </w:numPr>
      <w:contextualSpacing/>
    </w:pPr>
    <w:rPr>
      <w:rFonts w:cs="Times New Roman"/>
    </w:rPr>
  </w:style>
  <w:style w:type="paragraph" w:customStyle="1" w:styleId="ListaabcN2">
    <w:name w:val="Lista abc N2"/>
    <w:basedOn w:val="ITListanmeroN1"/>
    <w:rsid w:val="00135EC1"/>
    <w:pPr>
      <w:numPr>
        <w:numId w:val="4"/>
      </w:numPr>
      <w:tabs>
        <w:tab w:val="left" w:pos="993"/>
        <w:tab w:val="left" w:pos="1134"/>
      </w:tabs>
    </w:pPr>
  </w:style>
  <w:style w:type="paragraph" w:customStyle="1" w:styleId="ListaITabcN1">
    <w:name w:val="Lista IT abc N1"/>
    <w:basedOn w:val="ITListanmeroN1"/>
    <w:rsid w:val="00135EC1"/>
    <w:pPr>
      <w:numPr>
        <w:numId w:val="5"/>
      </w:numPr>
    </w:pPr>
  </w:style>
  <w:style w:type="paragraph" w:customStyle="1" w:styleId="Norma1">
    <w:name w:val="Norma 1"/>
    <w:basedOn w:val="Normal"/>
    <w:next w:val="Normal"/>
    <w:rsid w:val="00135EC1"/>
    <w:rPr>
      <w:bCs/>
      <w:szCs w:val="14"/>
    </w:rPr>
  </w:style>
  <w:style w:type="paragraph" w:customStyle="1" w:styleId="TextoIT5">
    <w:name w:val="Texto IT 5"/>
    <w:basedOn w:val="Normal"/>
    <w:rsid w:val="00135EC1"/>
    <w:pPr>
      <w:numPr>
        <w:ilvl w:val="4"/>
      </w:numPr>
      <w:tabs>
        <w:tab w:val="left" w:pos="993"/>
      </w:tabs>
      <w:outlineLvl w:val="4"/>
    </w:pPr>
  </w:style>
  <w:style w:type="paragraph" w:customStyle="1" w:styleId="TextoIT6">
    <w:name w:val="Texto IT 6"/>
    <w:basedOn w:val="TextoIT5"/>
    <w:rsid w:val="00135EC1"/>
    <w:pPr>
      <w:numPr>
        <w:ilvl w:val="5"/>
      </w:numPr>
      <w:tabs>
        <w:tab w:val="clear" w:pos="993"/>
        <w:tab w:val="left" w:pos="1134"/>
      </w:tabs>
      <w:outlineLvl w:val="5"/>
    </w:pPr>
  </w:style>
  <w:style w:type="paragraph" w:customStyle="1" w:styleId="TextoIT7">
    <w:name w:val="Texto IT 7"/>
    <w:basedOn w:val="TextoIT6"/>
    <w:rsid w:val="00135EC1"/>
    <w:pPr>
      <w:numPr>
        <w:ilvl w:val="6"/>
      </w:numPr>
      <w:tabs>
        <w:tab w:val="clear" w:pos="1134"/>
        <w:tab w:val="left" w:pos="1276"/>
      </w:tabs>
      <w:outlineLvl w:val="6"/>
    </w:pPr>
  </w:style>
  <w:style w:type="paragraph" w:customStyle="1" w:styleId="TituloIT1">
    <w:name w:val="Titulo IT 1"/>
    <w:basedOn w:val="Ttulo1"/>
    <w:rsid w:val="00135EC1"/>
    <w:pPr>
      <w:tabs>
        <w:tab w:val="num" w:pos="360"/>
      </w:tabs>
    </w:pPr>
    <w:rPr>
      <w:b w:val="0"/>
      <w:bCs w:val="0"/>
    </w:rPr>
  </w:style>
  <w:style w:type="paragraph" w:customStyle="1" w:styleId="TtuloIT2">
    <w:name w:val="Título IT 2"/>
    <w:basedOn w:val="Normal"/>
    <w:rsid w:val="00135EC1"/>
    <w:pPr>
      <w:spacing w:after="240"/>
      <w:outlineLvl w:val="1"/>
    </w:pPr>
    <w:rPr>
      <w:b/>
    </w:rPr>
  </w:style>
  <w:style w:type="paragraph" w:customStyle="1" w:styleId="TtuloIT3">
    <w:name w:val="Título IT 3"/>
    <w:basedOn w:val="SemEspaamento"/>
    <w:rsid w:val="00135EC1"/>
    <w:rPr>
      <w:b/>
    </w:rPr>
  </w:style>
  <w:style w:type="paragraph" w:styleId="SemEspaamento">
    <w:name w:val="No Spacing"/>
    <w:aliases w:val="nível 3IT"/>
    <w:next w:val="Ttulo1"/>
    <w:uiPriority w:val="1"/>
    <w:qFormat/>
    <w:rsid w:val="003E1294"/>
    <w:pPr>
      <w:autoSpaceDE w:val="0"/>
      <w:autoSpaceDN w:val="0"/>
      <w:adjustRightInd w:val="0"/>
      <w:spacing w:after="0" w:line="240" w:lineRule="auto"/>
      <w:ind w:right="181"/>
      <w:jc w:val="both"/>
    </w:pPr>
    <w:rPr>
      <w:rFonts w:ascii="Times New Roman" w:hAnsi="Times New Roman" w:cs="Arial"/>
      <w:color w:val="000000"/>
      <w:sz w:val="20"/>
      <w:szCs w:val="20"/>
    </w:rPr>
  </w:style>
  <w:style w:type="paragraph" w:customStyle="1" w:styleId="TtuloIT4">
    <w:name w:val="Título IT 4"/>
    <w:basedOn w:val="Normal"/>
    <w:rsid w:val="00135EC1"/>
    <w:pPr>
      <w:tabs>
        <w:tab w:val="left" w:pos="851"/>
      </w:tabs>
      <w:outlineLvl w:val="3"/>
    </w:pPr>
    <w:rPr>
      <w:b/>
    </w:rPr>
  </w:style>
  <w:style w:type="paragraph" w:customStyle="1" w:styleId="TtuloIT5">
    <w:name w:val="Título IT 5"/>
    <w:basedOn w:val="TextoIT5"/>
    <w:rsid w:val="00135EC1"/>
    <w:pPr>
      <w:numPr>
        <w:ilvl w:val="0"/>
      </w:numPr>
      <w:spacing w:after="240"/>
      <w:outlineLvl w:val="5"/>
    </w:pPr>
    <w:rPr>
      <w:b/>
    </w:rPr>
  </w:style>
  <w:style w:type="paragraph" w:customStyle="1" w:styleId="TtuloIT6">
    <w:name w:val="Título IT 6"/>
    <w:basedOn w:val="TextoIT6"/>
    <w:rsid w:val="00135EC1"/>
    <w:pPr>
      <w:numPr>
        <w:ilvl w:val="0"/>
      </w:numPr>
      <w:spacing w:after="240"/>
    </w:pPr>
    <w:rPr>
      <w:b/>
    </w:rPr>
  </w:style>
  <w:style w:type="paragraph" w:customStyle="1" w:styleId="TtuloIT7">
    <w:name w:val="Título IT7"/>
    <w:basedOn w:val="TextoIT7"/>
    <w:rsid w:val="00135EC1"/>
    <w:pPr>
      <w:numPr>
        <w:ilvl w:val="0"/>
      </w:numPr>
      <w:spacing w:after="240"/>
    </w:pPr>
    <w:rPr>
      <w:b/>
    </w:rPr>
  </w:style>
  <w:style w:type="paragraph" w:customStyle="1" w:styleId="TextoIT4">
    <w:name w:val="Texto IT 4"/>
    <w:basedOn w:val="Ttulo1"/>
    <w:next w:val="Ttulo1"/>
    <w:uiPriority w:val="9"/>
    <w:rsid w:val="00135EC1"/>
    <w:pPr>
      <w:numPr>
        <w:numId w:val="0"/>
      </w:numPr>
      <w:tabs>
        <w:tab w:val="left" w:pos="851"/>
      </w:tabs>
      <w:spacing w:before="120"/>
      <w:ind w:left="864" w:hanging="864"/>
    </w:pPr>
    <w:rPr>
      <w:bCs w:val="0"/>
      <w:szCs w:val="22"/>
    </w:rPr>
  </w:style>
  <w:style w:type="paragraph" w:customStyle="1" w:styleId="ITTtulo2">
    <w:name w:val="IT Título 2"/>
    <w:basedOn w:val="Normal"/>
    <w:rsid w:val="00A13FB7"/>
    <w:rPr>
      <w:rFonts w:eastAsia="Times New Roman" w:cs="Times New Roman"/>
      <w:lang w:eastAsia="ar-SA"/>
    </w:rPr>
  </w:style>
  <w:style w:type="paragraph" w:customStyle="1" w:styleId="ITTexto3">
    <w:name w:val="IT Texto 3"/>
    <w:basedOn w:val="Normal"/>
    <w:rsid w:val="00A13FB7"/>
    <w:pPr>
      <w:numPr>
        <w:ilvl w:val="2"/>
        <w:numId w:val="6"/>
      </w:numPr>
    </w:pPr>
    <w:rPr>
      <w:rFonts w:eastAsia="Times New Roman" w:cs="Times New Roman"/>
      <w:lang w:eastAsia="pt-BR"/>
    </w:rPr>
  </w:style>
  <w:style w:type="paragraph" w:customStyle="1" w:styleId="ITTexto4">
    <w:name w:val="IT Texto 4"/>
    <w:basedOn w:val="Normal"/>
    <w:rsid w:val="00A13FB7"/>
    <w:pPr>
      <w:numPr>
        <w:numId w:val="7"/>
      </w:numPr>
    </w:pPr>
    <w:rPr>
      <w:rFonts w:eastAsia="Times New Roman" w:cs="Times New Roman"/>
      <w:lang w:eastAsia="ar-SA"/>
    </w:rPr>
  </w:style>
  <w:style w:type="paragraph" w:customStyle="1" w:styleId="TextoN2">
    <w:name w:val="Texto N2"/>
    <w:basedOn w:val="Ttulo2"/>
    <w:rsid w:val="00117D4A"/>
    <w:pPr>
      <w:numPr>
        <w:ilvl w:val="0"/>
        <w:numId w:val="0"/>
      </w:numPr>
      <w:spacing w:before="120"/>
    </w:pPr>
    <w:rPr>
      <w:rFonts w:cs="Times New Roman"/>
      <w:b w:val="0"/>
      <w:color w:val="auto"/>
    </w:rPr>
  </w:style>
  <w:style w:type="character" w:customStyle="1" w:styleId="Ttulo2Char">
    <w:name w:val="Título 2 Char"/>
    <w:basedOn w:val="Fontepargpadro"/>
    <w:link w:val="Ttulo2"/>
    <w:rsid w:val="009C75DD"/>
    <w:rPr>
      <w:rFonts w:ascii="Times New Roman" w:hAnsi="Times New Roman" w:cs="Arial"/>
      <w:b/>
      <w:color w:val="000000"/>
      <w:sz w:val="20"/>
      <w:szCs w:val="20"/>
    </w:rPr>
  </w:style>
  <w:style w:type="paragraph" w:customStyle="1" w:styleId="Listaa">
    <w:name w:val="Lista a"/>
    <w:basedOn w:val="PargrafodaLista"/>
    <w:rsid w:val="00117D4A"/>
    <w:pPr>
      <w:numPr>
        <w:numId w:val="8"/>
      </w:numPr>
      <w:tabs>
        <w:tab w:val="left" w:pos="426"/>
      </w:tabs>
      <w:spacing w:line="276" w:lineRule="auto"/>
    </w:pPr>
    <w:rPr>
      <w:rFonts w:cs="Times New Roman"/>
    </w:rPr>
  </w:style>
  <w:style w:type="paragraph" w:styleId="PargrafodaLista">
    <w:name w:val="List Paragraph"/>
    <w:basedOn w:val="Normal"/>
    <w:uiPriority w:val="34"/>
    <w:qFormat/>
    <w:rsid w:val="009C75DD"/>
    <w:pPr>
      <w:ind w:left="720"/>
      <w:contextualSpacing/>
    </w:pPr>
  </w:style>
  <w:style w:type="paragraph" w:customStyle="1" w:styleId="TtuloN1">
    <w:name w:val="Título N1"/>
    <w:basedOn w:val="Normal"/>
    <w:rsid w:val="00117D4A"/>
    <w:pPr>
      <w:tabs>
        <w:tab w:val="left" w:pos="9072"/>
      </w:tabs>
      <w:spacing w:before="240" w:after="240" w:line="276" w:lineRule="auto"/>
    </w:pPr>
    <w:rPr>
      <w:rFonts w:cs="Times New Roman"/>
      <w:b/>
      <w:bCs/>
    </w:rPr>
  </w:style>
  <w:style w:type="paragraph" w:customStyle="1" w:styleId="Texto2N">
    <w:name w:val="Texto 2N"/>
    <w:basedOn w:val="Ttulo2"/>
    <w:qFormat/>
    <w:rsid w:val="009C75DD"/>
    <w:pPr>
      <w:numPr>
        <w:ilvl w:val="0"/>
        <w:numId w:val="0"/>
      </w:numPr>
      <w:tabs>
        <w:tab w:val="left" w:pos="567"/>
      </w:tabs>
      <w:spacing w:before="0"/>
      <w:ind w:right="0"/>
    </w:pPr>
    <w:rPr>
      <w:b w:val="0"/>
    </w:rPr>
  </w:style>
  <w:style w:type="paragraph" w:customStyle="1" w:styleId="Texto3N">
    <w:name w:val="Texto 3N"/>
    <w:basedOn w:val="Ttulo3"/>
    <w:qFormat/>
    <w:rsid w:val="009C75DD"/>
    <w:pPr>
      <w:numPr>
        <w:ilvl w:val="0"/>
        <w:numId w:val="0"/>
      </w:numPr>
      <w:spacing w:before="0"/>
      <w:ind w:right="-1"/>
    </w:pPr>
    <w:rPr>
      <w:rFonts w:cs="Times New Roman"/>
      <w:b w:val="0"/>
      <w:color w:val="auto"/>
    </w:rPr>
  </w:style>
  <w:style w:type="character" w:customStyle="1" w:styleId="Ttulo3Char">
    <w:name w:val="Título 3 Char"/>
    <w:basedOn w:val="Fontepargpadro"/>
    <w:link w:val="Ttulo3"/>
    <w:rsid w:val="009C75DD"/>
    <w:rPr>
      <w:rFonts w:ascii="Times New Roman" w:hAnsi="Times New Roman" w:cs="Arial"/>
      <w:b/>
      <w:bCs/>
      <w:color w:val="000000" w:themeColor="text1"/>
      <w:sz w:val="20"/>
      <w:szCs w:val="20"/>
      <w:lang w:eastAsia="pt-BR"/>
    </w:rPr>
  </w:style>
  <w:style w:type="paragraph" w:customStyle="1" w:styleId="Texto4N">
    <w:name w:val="Texto 4N"/>
    <w:basedOn w:val="Ttulo4"/>
    <w:qFormat/>
    <w:rsid w:val="009C75DD"/>
    <w:pPr>
      <w:numPr>
        <w:ilvl w:val="0"/>
        <w:numId w:val="0"/>
      </w:numPr>
      <w:tabs>
        <w:tab w:val="clear" w:pos="851"/>
      </w:tabs>
      <w:spacing w:before="0"/>
      <w:ind w:right="0"/>
    </w:pPr>
    <w:rPr>
      <w:rFonts w:ascii="Times New Roman" w:hAnsi="Times New Roman"/>
      <w:b w:val="0"/>
      <w:lang w:eastAsia="pt-BR"/>
    </w:rPr>
  </w:style>
  <w:style w:type="character" w:customStyle="1" w:styleId="Ttulo4Char">
    <w:name w:val="Título 4 Char"/>
    <w:basedOn w:val="Fontepargpadro"/>
    <w:link w:val="Ttulo4"/>
    <w:rsid w:val="009C75DD"/>
    <w:rPr>
      <w:rFonts w:ascii="Arial" w:hAnsi="Arial" w:cs="Arial"/>
      <w:b/>
      <w:bCs/>
      <w:color w:val="000000"/>
      <w:sz w:val="20"/>
      <w:szCs w:val="20"/>
    </w:rPr>
  </w:style>
  <w:style w:type="paragraph" w:customStyle="1" w:styleId="1Notatexto">
    <w:name w:val="1 Nota texto"/>
    <w:basedOn w:val="Normal"/>
    <w:next w:val="Corpodetexto"/>
    <w:autoRedefine/>
    <w:uiPriority w:val="3"/>
    <w:qFormat/>
    <w:rsid w:val="009C75DD"/>
    <w:pPr>
      <w:widowControl w:val="0"/>
      <w:autoSpaceDE/>
      <w:autoSpaceDN/>
      <w:adjustRightInd/>
      <w:spacing w:after="0" w:line="276" w:lineRule="auto"/>
      <w:ind w:right="0"/>
    </w:pPr>
    <w:rPr>
      <w:rFonts w:ascii="Arial" w:eastAsia="Calibri" w:hAnsi="Arial"/>
      <w:i/>
      <w:color w:val="auto"/>
      <w:sz w:val="14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5DD"/>
    <w:rPr>
      <w:rFonts w:asciiTheme="minorHAnsi" w:hAnsiTheme="minorHAnsi" w:cstheme="minorBidi"/>
      <w:color w:val="auto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9C75DD"/>
  </w:style>
  <w:style w:type="paragraph" w:customStyle="1" w:styleId="1Nota1">
    <w:name w:val="1 Nota 1)"/>
    <w:basedOn w:val="Normal"/>
    <w:uiPriority w:val="3"/>
    <w:qFormat/>
    <w:rsid w:val="009C75DD"/>
    <w:pPr>
      <w:widowControl w:val="0"/>
      <w:numPr>
        <w:numId w:val="10"/>
      </w:numPr>
      <w:autoSpaceDE/>
      <w:autoSpaceDN/>
      <w:adjustRightInd/>
      <w:spacing w:after="0"/>
      <w:ind w:right="68"/>
      <w:outlineLvl w:val="3"/>
    </w:pPr>
    <w:rPr>
      <w:rFonts w:ascii="Arial" w:eastAsia="Arial" w:hAnsi="Arial"/>
      <w:i/>
      <w:color w:val="231F20"/>
      <w:spacing w:val="-1"/>
      <w:sz w:val="14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C7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9C75DD"/>
    <w:pPr>
      <w:spacing w:after="0"/>
      <w:ind w:right="0"/>
      <w:jc w:val="left"/>
    </w:pPr>
    <w:rPr>
      <w:rFonts w:cs="Times New Roman"/>
      <w:color w:val="auto"/>
      <w:sz w:val="24"/>
      <w:szCs w:val="24"/>
    </w:rPr>
  </w:style>
  <w:style w:type="paragraph" w:styleId="Ttulo">
    <w:name w:val="Title"/>
    <w:basedOn w:val="Subttulo"/>
    <w:next w:val="Normal"/>
    <w:link w:val="TtuloChar"/>
    <w:qFormat/>
    <w:rsid w:val="009C75DD"/>
    <w:pPr>
      <w:numPr>
        <w:ilvl w:val="2"/>
        <w:numId w:val="1"/>
      </w:numPr>
      <w:tabs>
        <w:tab w:val="left" w:pos="567"/>
      </w:tabs>
      <w:spacing w:before="240" w:line="276" w:lineRule="auto"/>
      <w:ind w:left="0" w:firstLine="0"/>
      <w:outlineLvl w:val="2"/>
    </w:pPr>
    <w:rPr>
      <w:rFonts w:ascii="Times New Roman" w:eastAsiaTheme="minorHAnsi" w:hAnsi="Times New Roman" w:cs="Arial"/>
      <w:bCs/>
      <w:i w:val="0"/>
      <w:iCs w:val="0"/>
      <w:color w:val="000000" w:themeColor="text1"/>
      <w:spacing w:val="0"/>
      <w:sz w:val="20"/>
      <w:szCs w:val="20"/>
    </w:rPr>
  </w:style>
  <w:style w:type="character" w:customStyle="1" w:styleId="TtuloChar">
    <w:name w:val="Título Char"/>
    <w:basedOn w:val="Fontepargpadro"/>
    <w:link w:val="Ttulo"/>
    <w:rsid w:val="009C75DD"/>
    <w:rPr>
      <w:rFonts w:ascii="Times New Roman" w:hAnsi="Times New Roman" w:cs="Arial"/>
      <w:bCs/>
      <w:color w:val="000000" w:themeColor="text1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D32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2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6A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MONTEIRO</dc:creator>
  <cp:lastModifiedBy>wallas Henrique Luna Daniel</cp:lastModifiedBy>
  <cp:revision>23</cp:revision>
  <cp:lastPrinted>2022-06-09T15:49:00Z</cp:lastPrinted>
  <dcterms:created xsi:type="dcterms:W3CDTF">2022-06-09T15:29:00Z</dcterms:created>
  <dcterms:modified xsi:type="dcterms:W3CDTF">2023-12-19T14:47:00Z</dcterms:modified>
</cp:coreProperties>
</file>